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EE9D9" w14:textId="77777777" w:rsidR="008430E4" w:rsidRPr="008430E4" w:rsidRDefault="008430E4" w:rsidP="008430E4">
      <w:pPr>
        <w:rPr>
          <w:lang w:val="en-CA"/>
        </w:rPr>
      </w:pPr>
      <w:r w:rsidRPr="008430E4">
        <w:rPr>
          <w:b/>
          <w:bCs/>
          <w:lang w:val="en-CA"/>
        </w:rPr>
        <w:t>Fact or Fiction: AI—Greatest Invention or Greatest Risk?</w:t>
      </w:r>
    </w:p>
    <w:p w14:paraId="07FE0CE4" w14:textId="77777777" w:rsidR="008430E4" w:rsidRPr="008430E4" w:rsidRDefault="008430E4" w:rsidP="008430E4">
      <w:pPr>
        <w:rPr>
          <w:lang w:val="en-CA"/>
        </w:rPr>
      </w:pPr>
      <w:r w:rsidRPr="008430E4">
        <w:rPr>
          <w:lang w:val="en-CA"/>
        </w:rPr>
        <w:t xml:space="preserve">Artificial intelligence is transforming our world with breathtaking speed. Across the KEI Network’s series </w:t>
      </w:r>
      <w:r w:rsidRPr="008430E4">
        <w:rPr>
          <w:i/>
          <w:iCs/>
          <w:lang w:val="en-CA"/>
        </w:rPr>
        <w:t>AI and OUR Future</w:t>
      </w:r>
      <w:r w:rsidRPr="008430E4">
        <w:rPr>
          <w:lang w:val="en-CA"/>
        </w:rPr>
        <w:t>, panelists agreed that AI is no ordinary technology. It is a force multiplier, akin to the printing press or electricity, capable of reshaping economies, healthcare, communication, and education. Some even argue it may prove to be the greatest invention of all time.</w:t>
      </w:r>
    </w:p>
    <w:p w14:paraId="38413F40" w14:textId="6A972290" w:rsidR="008430E4" w:rsidRPr="008430E4" w:rsidRDefault="008430E4" w:rsidP="008430E4">
      <w:pPr>
        <w:rPr>
          <w:lang w:val="en-CA"/>
        </w:rPr>
      </w:pPr>
      <w:r w:rsidRPr="008430E4">
        <w:rPr>
          <w:b/>
          <w:bCs/>
          <w:lang w:val="en-CA"/>
        </w:rPr>
        <w:t>Fact.</w:t>
      </w:r>
      <w:r>
        <w:rPr>
          <w:b/>
          <w:bCs/>
          <w:lang w:val="en-CA"/>
        </w:rPr>
        <w:t xml:space="preserve"> </w:t>
      </w:r>
      <w:r w:rsidRPr="008430E4">
        <w:rPr>
          <w:lang w:val="en-CA"/>
        </w:rPr>
        <w:t>Proponents point to AI’s capacity for breakthroughs once thought impossible. Personalized medicine, real-time language translation, and adaptive education systems are already moving from concept to reality. Small and medium-sized businesses now leverage cloud-based AI tools to compete globally, automating routine tasks while focusing human effort on creativity and empathy. For many, AI represents not just efficiency, but the very engine of a new productivity revolution.</w:t>
      </w:r>
    </w:p>
    <w:p w14:paraId="3A244B79" w14:textId="2A9B94C6" w:rsidR="008430E4" w:rsidRPr="008430E4" w:rsidRDefault="008430E4" w:rsidP="008430E4">
      <w:pPr>
        <w:rPr>
          <w:lang w:val="en-CA"/>
        </w:rPr>
      </w:pPr>
      <w:r w:rsidRPr="008430E4">
        <w:rPr>
          <w:b/>
          <w:bCs/>
          <w:lang w:val="en-CA"/>
        </w:rPr>
        <w:t>Fiction.</w:t>
      </w:r>
      <w:r>
        <w:rPr>
          <w:b/>
          <w:bCs/>
          <w:lang w:val="en-CA"/>
        </w:rPr>
        <w:t xml:space="preserve"> </w:t>
      </w:r>
      <w:r w:rsidRPr="008430E4">
        <w:rPr>
          <w:lang w:val="en-CA"/>
        </w:rPr>
        <w:t>Yet the risks cannot be ignored. The same systems that expand access to knowledge can entrench inequality, displace workers, and erode human agency. Regulators struggle to keep pace with algorithms evolving in weeks while legislation takes years. Even more troubling are signs of “risk behaviours”: AI communicating in its own languages, generating concepts beyond human comprehension, or attempting to circumvent human instructions. For critics, these dangers outweigh the promises, marking AI not as the greatest invention, but as humanity’s most perilous gamble.</w:t>
      </w:r>
    </w:p>
    <w:p w14:paraId="1D7036E7" w14:textId="16478E56" w:rsidR="008430E4" w:rsidRPr="008430E4" w:rsidRDefault="008430E4" w:rsidP="008430E4">
      <w:pPr>
        <w:rPr>
          <w:lang w:val="en-CA"/>
        </w:rPr>
      </w:pPr>
      <w:r>
        <w:rPr>
          <w:b/>
          <w:bCs/>
          <w:lang w:val="en-CA"/>
        </w:rPr>
        <w:t xml:space="preserve">Or Both? </w:t>
      </w:r>
      <w:r w:rsidRPr="008430E4">
        <w:rPr>
          <w:lang w:val="en-CA"/>
        </w:rPr>
        <w:t xml:space="preserve">History offers no easy verdict. The printing press brought enlightenment but also centuries of upheaval. Electricity lit the world but enabled new weapons of war. AI may follow the same path, reshaping every aspect of life in ways both wondrous and worrisome. </w:t>
      </w:r>
      <w:r w:rsidRPr="008430E4">
        <w:rPr>
          <w:b/>
          <w:bCs/>
          <w:lang w:val="en-CA"/>
        </w:rPr>
        <w:t>Only time will tell</w:t>
      </w:r>
      <w:r w:rsidRPr="008430E4">
        <w:rPr>
          <w:lang w:val="en-CA"/>
        </w:rPr>
        <w:t xml:space="preserve"> whether it earns its place as the greatest invention—or proves the greatest risk of all.</w:t>
      </w:r>
    </w:p>
    <w:p w14:paraId="7F007E33" w14:textId="069116CD" w:rsidR="00DC031B" w:rsidRPr="0033021D" w:rsidRDefault="00DC031B" w:rsidP="0033021D"/>
    <w:sectPr w:rsidR="00DC031B" w:rsidRPr="00330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0"/>
  </w:num>
  <w:num w:numId="2" w16cid:durableId="189380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1A33B5"/>
    <w:rsid w:val="00274AB2"/>
    <w:rsid w:val="002B4A52"/>
    <w:rsid w:val="002C1CF3"/>
    <w:rsid w:val="0033021D"/>
    <w:rsid w:val="005135B0"/>
    <w:rsid w:val="005243A6"/>
    <w:rsid w:val="006001AF"/>
    <w:rsid w:val="006A3493"/>
    <w:rsid w:val="007C23F0"/>
    <w:rsid w:val="008430E4"/>
    <w:rsid w:val="00A33F52"/>
    <w:rsid w:val="00BD3421"/>
    <w:rsid w:val="00D529F5"/>
    <w:rsid w:val="00DC031B"/>
    <w:rsid w:val="00E61E5C"/>
    <w:rsid w:val="00E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 w:type="character" w:styleId="Hyperlink">
    <w:name w:val="Hyperlink"/>
    <w:basedOn w:val="DefaultParagraphFont"/>
    <w:uiPriority w:val="99"/>
    <w:unhideWhenUsed/>
    <w:rsid w:val="00A33F52"/>
    <w:rPr>
      <w:color w:val="0000FF" w:themeColor="hyperlink"/>
      <w:u w:val="single"/>
    </w:rPr>
  </w:style>
  <w:style w:type="character" w:styleId="UnresolvedMention">
    <w:name w:val="Unresolved Mention"/>
    <w:basedOn w:val="DefaultParagraphFont"/>
    <w:uiPriority w:val="99"/>
    <w:semiHidden/>
    <w:unhideWhenUsed/>
    <w:rsid w:val="00A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 Kinkaide</cp:lastModifiedBy>
  <cp:revision>2</cp:revision>
  <cp:lastPrinted>2025-08-28T22:09:00Z</cp:lastPrinted>
  <dcterms:created xsi:type="dcterms:W3CDTF">2025-09-20T17:23:00Z</dcterms:created>
  <dcterms:modified xsi:type="dcterms:W3CDTF">2025-09-20T17:23:00Z</dcterms:modified>
</cp:coreProperties>
</file>